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55" w:rsidRDefault="00C72455" w:rsidP="00C72455">
      <w:pPr>
        <w:jc w:val="center"/>
        <w:rPr>
          <w:rFonts w:hint="cs"/>
          <w:b/>
          <w:bCs/>
          <w:szCs w:val="32"/>
        </w:rPr>
      </w:pPr>
      <w:r w:rsidRPr="00C72455">
        <w:rPr>
          <w:rFonts w:hint="cs"/>
          <w:b/>
          <w:bCs/>
          <w:szCs w:val="32"/>
          <w:cs/>
        </w:rPr>
        <w:t xml:space="preserve">ประกาศเชิดชูบุคคลภายในองค์กรที่มีคุณธรรม </w:t>
      </w:r>
    </w:p>
    <w:p w:rsidR="00C72455" w:rsidRDefault="00C72455" w:rsidP="00C72455">
      <w:pPr>
        <w:jc w:val="center"/>
        <w:rPr>
          <w:rFonts w:hint="cs"/>
          <w:b/>
          <w:bCs/>
          <w:szCs w:val="32"/>
        </w:rPr>
      </w:pPr>
      <w:r w:rsidRPr="00C72455">
        <w:rPr>
          <w:rFonts w:hint="cs"/>
          <w:b/>
          <w:bCs/>
          <w:szCs w:val="32"/>
          <w:cs/>
        </w:rPr>
        <w:t>เพื่อสร้างแรงจูงใจและส่งเสริมให้เจ้าหน้าที่มีคุณธรรม</w:t>
      </w:r>
    </w:p>
    <w:p w:rsidR="0004146A" w:rsidRPr="00C72455" w:rsidRDefault="00C72455" w:rsidP="00C72455">
      <w:pPr>
        <w:jc w:val="center"/>
        <w:rPr>
          <w:b/>
          <w:bCs/>
          <w:szCs w:val="32"/>
        </w:rPr>
      </w:pPr>
      <w:r w:rsidRPr="00C72455">
        <w:rPr>
          <w:rFonts w:hint="cs"/>
          <w:b/>
          <w:bCs/>
          <w:szCs w:val="32"/>
          <w:cs/>
        </w:rPr>
        <w:t xml:space="preserve"> ความดีที่ปรารถนา คือ มีวินัย และตรงต่อเวลา ให้กับบุคลากรของสำนักงานแรงงานจังหวัดน่าน</w:t>
      </w:r>
    </w:p>
    <w:p w:rsidR="00C72455" w:rsidRDefault="00C72455"/>
    <w:p w:rsidR="00C72455" w:rsidRDefault="00C72455" w:rsidP="00C72455">
      <w:pPr>
        <w:jc w:val="center"/>
      </w:pPr>
      <w:r>
        <w:rPr>
          <w:noProof/>
        </w:rPr>
        <w:drawing>
          <wp:inline distT="0" distB="0" distL="0" distR="0">
            <wp:extent cx="3226841" cy="2421332"/>
            <wp:effectExtent l="133350" t="114300" r="145415" b="169545"/>
            <wp:docPr id="3" name="รูปภาพ 3" descr="C:\Users\MOB-UDVKST630P321303\Desktop\55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B-UDVKST630P321303\Desktop\554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667" cy="242195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>
            <wp:extent cx="3255264" cy="2310922"/>
            <wp:effectExtent l="114300" t="95250" r="135890" b="165735"/>
            <wp:docPr id="2" name="รูปภาพ 2" descr="C:\Users\MOB-UDVKST630P321303\Desktop\55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B-UDVKST630P321303\Desktop\554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296" cy="23123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65834" cy="2450592"/>
            <wp:effectExtent l="133350" t="114300" r="144145" b="159385"/>
            <wp:docPr id="1" name="รูปภาพ 1" descr="C:\Users\MOB-UDVKST630P321303\Desktop\55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B-UDVKST630P321303\Desktop\554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638" cy="245719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C72455" w:rsidSect="00C72455">
      <w:pgSz w:w="11906" w:h="16838"/>
      <w:pgMar w:top="993" w:right="1440" w:bottom="142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55"/>
    <w:rsid w:val="0004146A"/>
    <w:rsid w:val="00391E57"/>
    <w:rsid w:val="00621551"/>
    <w:rsid w:val="00835112"/>
    <w:rsid w:val="00C7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45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7245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45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7245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MOB-UDVKST630P321303</dc:creator>
  <cp:lastModifiedBy>MOB-UDVKST630P321303</cp:lastModifiedBy>
  <cp:revision>1</cp:revision>
  <cp:lastPrinted>2019-09-25T08:37:00Z</cp:lastPrinted>
  <dcterms:created xsi:type="dcterms:W3CDTF">2019-09-25T08:28:00Z</dcterms:created>
  <dcterms:modified xsi:type="dcterms:W3CDTF">2019-09-25T08:46:00Z</dcterms:modified>
</cp:coreProperties>
</file>